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2CF5" w14:textId="77777777" w:rsidR="00CE1BD0" w:rsidRDefault="00CE1BD0" w:rsidP="00CE1BD0">
      <w:pPr>
        <w:pStyle w:val="Tittel"/>
      </w:pPr>
      <w:r>
        <w:t xml:space="preserve">Tale Tina Bru </w:t>
      </w:r>
      <w:proofErr w:type="spellStart"/>
      <w:r>
        <w:t>NordLink</w:t>
      </w:r>
      <w:proofErr w:type="spellEnd"/>
      <w:r>
        <w:t>-åpning</w:t>
      </w:r>
    </w:p>
    <w:p w14:paraId="75A6774A" w14:textId="71786681" w:rsidR="003E2FE4" w:rsidRPr="00CE1BD0" w:rsidRDefault="00CE1BD0" w:rsidP="00CE1BD0">
      <w:pPr>
        <w:pStyle w:val="Tittel"/>
        <w:rPr>
          <w:sz w:val="24"/>
          <w:szCs w:val="24"/>
        </w:rPr>
      </w:pPr>
      <w:r w:rsidRPr="00CE1B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Talen er hentet fra regjeringen.no </w:t>
      </w:r>
      <w:r w:rsidRPr="00CE1BD0">
        <w:rPr>
          <w:sz w:val="24"/>
          <w:szCs w:val="24"/>
        </w:rPr>
        <w:t xml:space="preserve"> </w:t>
      </w:r>
      <w:hyperlink r:id="rId6" w:history="1">
        <w:proofErr w:type="spellStart"/>
        <w:r w:rsidRPr="00CE1BD0">
          <w:rPr>
            <w:rStyle w:val="Hyperkobling"/>
            <w:sz w:val="24"/>
            <w:szCs w:val="24"/>
          </w:rPr>
          <w:t>NordLink</w:t>
        </w:r>
        <w:proofErr w:type="spellEnd"/>
        <w:r w:rsidRPr="00CE1BD0">
          <w:rPr>
            <w:rStyle w:val="Hyperkobling"/>
            <w:sz w:val="24"/>
            <w:szCs w:val="24"/>
          </w:rPr>
          <w:t>-åpning - regjeringen.no</w:t>
        </w:r>
      </w:hyperlink>
    </w:p>
    <w:p w14:paraId="0EA1EB7F" w14:textId="74D4128E" w:rsidR="00CE1BD0" w:rsidRDefault="00CE1BD0" w:rsidP="00CE1BD0"/>
    <w:p w14:paraId="61B6CDEF" w14:textId="7DC8A2D9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Open Sans" w:hAnsi="Open Sans" w:cs="Open Sans"/>
          <w:color w:val="333333"/>
          <w:sz w:val="30"/>
          <w:szCs w:val="30"/>
        </w:rPr>
      </w:pPr>
      <w:r>
        <w:rPr>
          <w:rFonts w:ascii="Open Sans" w:hAnsi="Open Sans" w:cs="Open Sans"/>
          <w:color w:val="333333"/>
          <w:sz w:val="30"/>
          <w:szCs w:val="30"/>
        </w:rPr>
        <w:t xml:space="preserve">Olje- og energiminister Tina Bru holdt dette innlegget under den digitale åpningen av </w:t>
      </w:r>
      <w:proofErr w:type="spellStart"/>
      <w:r>
        <w:rPr>
          <w:rFonts w:ascii="Open Sans" w:hAnsi="Open Sans" w:cs="Open Sans"/>
          <w:color w:val="333333"/>
          <w:sz w:val="30"/>
          <w:szCs w:val="30"/>
        </w:rPr>
        <w:t>NordLink</w:t>
      </w:r>
      <w:proofErr w:type="spellEnd"/>
      <w:r>
        <w:rPr>
          <w:rFonts w:ascii="Open Sans" w:hAnsi="Open Sans" w:cs="Open Sans"/>
          <w:color w:val="333333"/>
          <w:sz w:val="30"/>
          <w:szCs w:val="30"/>
        </w:rPr>
        <w:t>-strømkabelen sammen med statsminister Erna Solberg og Tysklands forbundskansler Angela Merkel 27. mai 2021.</w:t>
      </w:r>
    </w:p>
    <w:p w14:paraId="151C61CF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Open Sans" w:hAnsi="Open Sans" w:cs="Open Sans"/>
          <w:color w:val="333333"/>
          <w:sz w:val="30"/>
          <w:szCs w:val="30"/>
        </w:rPr>
      </w:pPr>
    </w:p>
    <w:p w14:paraId="3D07398B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Style w:val="Utheving"/>
          <w:rFonts w:ascii="Open Sans" w:hAnsi="Open Sans" w:cs="Open Sans"/>
          <w:color w:val="333333"/>
        </w:rPr>
        <w:t>Sjekkes mot fremføring. </w:t>
      </w:r>
    </w:p>
    <w:p w14:paraId="59375CAA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Kjære alle sammen,</w:t>
      </w:r>
    </w:p>
    <w:p w14:paraId="3BEAD76D" w14:textId="611ABFEC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Gratulerer så mye med dagen! Det er en glede å kunne være her i dag for å markere åpningen av </w:t>
      </w:r>
      <w:proofErr w:type="spellStart"/>
      <w:r>
        <w:rPr>
          <w:rFonts w:ascii="Open Sans" w:hAnsi="Open Sans" w:cs="Open Sans"/>
          <w:color w:val="333333"/>
        </w:rPr>
        <w:t>NordLink</w:t>
      </w:r>
      <w:proofErr w:type="spellEnd"/>
      <w:r>
        <w:rPr>
          <w:rFonts w:ascii="Open Sans" w:hAnsi="Open Sans" w:cs="Open Sans"/>
          <w:color w:val="333333"/>
        </w:rPr>
        <w:t xml:space="preserve"> – verdens lengste undersjøiske strømkabel, vår første direkteforbindelse mellom Norge og Tyskland, og som forventes å forsyne om lag 3,6 millioner husstander med ren, klimanøytral strøm.</w:t>
      </w:r>
    </w:p>
    <w:p w14:paraId="5A41A776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3B573921" w14:textId="23C234D5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Våre store fornybarressurser har i over hundre år gitt oss nordmenn rikelig tilgang på rimelig og utslippsfri elektrisitet.</w:t>
      </w:r>
    </w:p>
    <w:p w14:paraId="6C71967C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1C377A3C" w14:textId="5CA6FB58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Dette konkurransefortrinnet gjorde Norge til en industrinasjon, og dette er et </w:t>
      </w:r>
      <w:proofErr w:type="gramStart"/>
      <w:r>
        <w:rPr>
          <w:rFonts w:ascii="Open Sans" w:hAnsi="Open Sans" w:cs="Open Sans"/>
          <w:color w:val="333333"/>
        </w:rPr>
        <w:t>fortrinn  vi</w:t>
      </w:r>
      <w:proofErr w:type="gramEnd"/>
      <w:r>
        <w:rPr>
          <w:rFonts w:ascii="Open Sans" w:hAnsi="Open Sans" w:cs="Open Sans"/>
          <w:color w:val="333333"/>
        </w:rPr>
        <w:t xml:space="preserve"> skal fortsette å benytte oss av i årene som kommer.</w:t>
      </w:r>
    </w:p>
    <w:p w14:paraId="0D05592E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17592212" w14:textId="213AF701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Verden står midt i en nødvendig, men formidabel omstilling, for å nå våre felles klimamål. En nøkkel til omstillingen verden er inne i, er elektrifisering. Om det er til erstatning for fossil energibruk, til transport, industri og ikke minst nye næringer.</w:t>
      </w:r>
    </w:p>
    <w:p w14:paraId="6E22AB2A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517CD0F3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Elektrifiseringen av samfunnet gir oss noen fantastiske muligheter.</w:t>
      </w:r>
    </w:p>
    <w:p w14:paraId="3C68CDE6" w14:textId="430D673D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Det er et svært viktig bidrag til at vi skal nå våre ambisiøse klimamål og omstille Norge til et lavutslippssamfunn innen 2050.</w:t>
      </w:r>
    </w:p>
    <w:p w14:paraId="743E6819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1BAFBF4F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Det skaper flere jobber.</w:t>
      </w:r>
    </w:p>
    <w:p w14:paraId="404AE981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Det gir verdiskaping.</w:t>
      </w:r>
    </w:p>
    <w:p w14:paraId="14ECCF5C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Det gir rom for økonomisk vekst.</w:t>
      </w:r>
    </w:p>
    <w:p w14:paraId="5BDBB990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Det muliggjør en rettferdig omstilling.</w:t>
      </w:r>
    </w:p>
    <w:p w14:paraId="176AAB8C" w14:textId="192C783A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Elektrifiseringen betyr økt forbruk, og økt fornybar produksjon - men også behovet for et enda mer velfungerende og fleksibelt strømnett.</w:t>
      </w:r>
    </w:p>
    <w:p w14:paraId="5A0D0756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7243D25A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Her spiller utenlandsforbindelsene våresom </w:t>
      </w:r>
      <w:proofErr w:type="spellStart"/>
      <w:r>
        <w:rPr>
          <w:rFonts w:ascii="Open Sans" w:hAnsi="Open Sans" w:cs="Open Sans"/>
          <w:color w:val="333333"/>
        </w:rPr>
        <w:t>NordLink</w:t>
      </w:r>
      <w:proofErr w:type="spellEnd"/>
      <w:r>
        <w:rPr>
          <w:rFonts w:ascii="Open Sans" w:hAnsi="Open Sans" w:cs="Open Sans"/>
          <w:color w:val="333333"/>
        </w:rPr>
        <w:t>, en viktig rolle.</w:t>
      </w:r>
    </w:p>
    <w:p w14:paraId="2EE9C540" w14:textId="40DF45E9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 bidrar til mer effektiv bruk av kraftressursene, bedre utnyttelse av kraftsystemene, legger grunnlaget for investeringer i mer fornybar produksjon og letter overgangen fra fossil til fornybar energi i Norge og på kontinentet.</w:t>
      </w:r>
    </w:p>
    <w:p w14:paraId="5089C30D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5940FA25" w14:textId="500CA788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Muligheten for kraftutveksling har gjennom flere tiår gjort det mulig å importere strøm i perioder med lite tilsig i det norske vannkraftsystemet. Det gir viktig forsyningssikkerhet for folk og industri i landet vårt.</w:t>
      </w:r>
    </w:p>
    <w:p w14:paraId="1083F622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2CC94BBD" w14:textId="31863525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Et felles kraftmarked og kraftutveksling med andre land har også tjent Norge, og mange av våre kommuner godt.</w:t>
      </w:r>
    </w:p>
    <w:p w14:paraId="04B1882A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416B5386" w14:textId="29C15DD2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Norge er et lite land, men en stor energinasjon. Nord-Link kabelen er ett eksempel på hvordan vi i samarbeid med andre land skaper verdier basert på våre energiressurser.  Men mulighetene framover er også store.</w:t>
      </w:r>
    </w:p>
    <w:p w14:paraId="7A38FB5B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4D70088E" w14:textId="770FC97E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Den 11.juni legger vi frem stortingsmeldingen om "Langsiktig verdiskaping fra norske energiressurser".</w:t>
      </w:r>
    </w:p>
    <w:p w14:paraId="33B1D54B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5E05175C" w14:textId="48507516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Meldingen </w:t>
      </w:r>
      <w:proofErr w:type="gramStart"/>
      <w:r>
        <w:rPr>
          <w:rFonts w:ascii="Open Sans" w:hAnsi="Open Sans" w:cs="Open Sans"/>
          <w:color w:val="333333"/>
        </w:rPr>
        <w:t>vil  svare</w:t>
      </w:r>
      <w:proofErr w:type="gramEnd"/>
      <w:r>
        <w:rPr>
          <w:rFonts w:ascii="Open Sans" w:hAnsi="Open Sans" w:cs="Open Sans"/>
          <w:color w:val="333333"/>
        </w:rPr>
        <w:t xml:space="preserve"> på hvordan vi skal sørge for at ressursene våre på lang sikt skal bidra til lønnsomme arbeidsplasser, verdiskaping og velferd i den store omstillingen vi er inne i.</w:t>
      </w:r>
    </w:p>
    <w:p w14:paraId="51A8BAD6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045E1438" w14:textId="51148885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Og den </w:t>
      </w:r>
      <w:proofErr w:type="gramStart"/>
      <w:r>
        <w:rPr>
          <w:rFonts w:ascii="Open Sans" w:hAnsi="Open Sans" w:cs="Open Sans"/>
          <w:color w:val="333333"/>
        </w:rPr>
        <w:t>skal  bidra</w:t>
      </w:r>
      <w:proofErr w:type="gramEnd"/>
      <w:r>
        <w:rPr>
          <w:rFonts w:ascii="Open Sans" w:hAnsi="Open Sans" w:cs="Open Sans"/>
          <w:color w:val="333333"/>
        </w:rPr>
        <w:t xml:space="preserve"> til et felles grunnlag i et til tider polarisert debattklima - om det er petroleumsvirksomhet, vindkraft, strømpriser eller utenlandsforbindelser for den saks skyld.</w:t>
      </w:r>
    </w:p>
    <w:p w14:paraId="1BC63BEC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283A5C1F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Og ikke minst, den </w:t>
      </w:r>
      <w:proofErr w:type="spellStart"/>
      <w:r>
        <w:rPr>
          <w:rFonts w:ascii="Open Sans" w:hAnsi="Open Sans" w:cs="Open Sans"/>
          <w:color w:val="333333"/>
        </w:rPr>
        <w:t>skallegge</w:t>
      </w:r>
      <w:proofErr w:type="spellEnd"/>
      <w:r>
        <w:rPr>
          <w:rFonts w:ascii="Open Sans" w:hAnsi="Open Sans" w:cs="Open Sans"/>
          <w:color w:val="333333"/>
        </w:rPr>
        <w:t xml:space="preserve"> til rette for den videre elektrifiseringen av Norge.</w:t>
      </w:r>
    </w:p>
    <w:p w14:paraId="61ECD871" w14:textId="1EF58BE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Kjære alle sammen.</w:t>
      </w:r>
    </w:p>
    <w:p w14:paraId="4D04D51D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56385651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Fortellingen om Norge som energinasjon er et godt bevis på en langsiktig og fremtidsrettet kraftpolitikk.</w:t>
      </w:r>
    </w:p>
    <w:p w14:paraId="4A545783" w14:textId="4D709C3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 xml:space="preserve">I dag, med åpningen av </w:t>
      </w:r>
      <w:proofErr w:type="spellStart"/>
      <w:r>
        <w:rPr>
          <w:rFonts w:ascii="Open Sans" w:hAnsi="Open Sans" w:cs="Open Sans"/>
          <w:color w:val="333333"/>
        </w:rPr>
        <w:t>NordLink</w:t>
      </w:r>
      <w:proofErr w:type="spellEnd"/>
      <w:r>
        <w:rPr>
          <w:rFonts w:ascii="Open Sans" w:hAnsi="Open Sans" w:cs="Open Sans"/>
          <w:color w:val="333333"/>
        </w:rPr>
        <w:t xml:space="preserve"> tar vi nok et skritt på veien for å utvikle fremtidens kraftsystem på en effektiv måte og legge til rette for en enda mer elektrisk fremtid.</w:t>
      </w:r>
    </w:p>
    <w:p w14:paraId="7425CC49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</w:p>
    <w:p w14:paraId="20AE209F" w14:textId="77777777" w:rsidR="00CE1BD0" w:rsidRDefault="00CE1BD0" w:rsidP="00CE1BD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Gratulerer med dagen!</w:t>
      </w:r>
    </w:p>
    <w:p w14:paraId="06D8C89D" w14:textId="77777777" w:rsidR="00CE1BD0" w:rsidRPr="00CE1BD0" w:rsidRDefault="00CE1BD0" w:rsidP="00CE1BD0"/>
    <w:sectPr w:rsidR="00CE1BD0" w:rsidRPr="00CE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48D9" w14:textId="77777777" w:rsidR="00CE1BD0" w:rsidRDefault="00CE1BD0" w:rsidP="00CE1BD0">
      <w:pPr>
        <w:spacing w:after="0" w:line="240" w:lineRule="auto"/>
      </w:pPr>
      <w:r>
        <w:separator/>
      </w:r>
    </w:p>
  </w:endnote>
  <w:endnote w:type="continuationSeparator" w:id="0">
    <w:p w14:paraId="6A7A93C5" w14:textId="77777777" w:rsidR="00CE1BD0" w:rsidRDefault="00CE1BD0" w:rsidP="00CE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10C0" w14:textId="77777777" w:rsidR="00CE1BD0" w:rsidRDefault="00CE1BD0" w:rsidP="00CE1BD0">
      <w:pPr>
        <w:spacing w:after="0" w:line="240" w:lineRule="auto"/>
      </w:pPr>
      <w:r>
        <w:separator/>
      </w:r>
    </w:p>
  </w:footnote>
  <w:footnote w:type="continuationSeparator" w:id="0">
    <w:p w14:paraId="3FEE105E" w14:textId="77777777" w:rsidR="00CE1BD0" w:rsidRDefault="00CE1BD0" w:rsidP="00CE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D0"/>
    <w:rsid w:val="00202F5E"/>
    <w:rsid w:val="00CE1BD0"/>
    <w:rsid w:val="00D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2BC2D"/>
  <w15:chartTrackingRefBased/>
  <w15:docId w15:val="{5CA2B63B-8375-461A-BE9B-CCCA860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E1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1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CE1B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CE1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jeringen.no/no/aktuelt/nordlink-apning/id285399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Knudsen</dc:creator>
  <cp:keywords/>
  <dc:description/>
  <cp:lastModifiedBy>Olivia Knudsen</cp:lastModifiedBy>
  <cp:revision>1</cp:revision>
  <dcterms:created xsi:type="dcterms:W3CDTF">2021-06-01T14:01:00Z</dcterms:created>
  <dcterms:modified xsi:type="dcterms:W3CDTF">2021-06-01T14:03:00Z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74f4c-7570-4ac9-8413-c450456f7dc6_Enabled">
    <vt:lpwstr>true</vt:lpwstr>
  </property>
  <property fmtid="{D5CDD505-2E9C-101B-9397-08002B2CF9AE}" pid="3" name="MSIP_Label_55b74f4c-7570-4ac9-8413-c450456f7dc6_SetDate">
    <vt:lpwstr>2021-06-01T14:03:13Z</vt:lpwstr>
  </property>
  <property fmtid="{D5CDD505-2E9C-101B-9397-08002B2CF9AE}" pid="4" name="MSIP_Label_55b74f4c-7570-4ac9-8413-c450456f7dc6_Method">
    <vt:lpwstr>Privileged</vt:lpwstr>
  </property>
  <property fmtid="{D5CDD505-2E9C-101B-9397-08002B2CF9AE}" pid="5" name="MSIP_Label_55b74f4c-7570-4ac9-8413-c450456f7dc6_Name">
    <vt:lpwstr>Statnett intern_0</vt:lpwstr>
  </property>
  <property fmtid="{D5CDD505-2E9C-101B-9397-08002B2CF9AE}" pid="6" name="MSIP_Label_55b74f4c-7570-4ac9-8413-c450456f7dc6_SiteId">
    <vt:lpwstr>a8d61462-f252-44b2-bf6a-d7231960c041</vt:lpwstr>
  </property>
  <property fmtid="{D5CDD505-2E9C-101B-9397-08002B2CF9AE}" pid="7" name="MSIP_Label_55b74f4c-7570-4ac9-8413-c450456f7dc6_ActionId">
    <vt:lpwstr>0c301627-f669-4f99-9be2-72ae487a2f49</vt:lpwstr>
  </property>
  <property fmtid="{D5CDD505-2E9C-101B-9397-08002B2CF9AE}" pid="8" name="MSIP_Label_55b74f4c-7570-4ac9-8413-c450456f7dc6_ContentBits">
    <vt:lpwstr>0</vt:lpwstr>
  </property>
</Properties>
</file>